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88D5" w14:textId="77777777" w:rsidR="000228CF" w:rsidRPr="000228CF" w:rsidRDefault="000228CF" w:rsidP="000228CF">
      <w:pPr>
        <w:rPr>
          <w:sz w:val="40"/>
          <w:szCs w:val="40"/>
        </w:rPr>
      </w:pPr>
      <w:r w:rsidRPr="000228CF">
        <w:rPr>
          <w:sz w:val="40"/>
          <w:szCs w:val="40"/>
        </w:rPr>
        <w:t>TERMS AND CONDITIONS</w:t>
      </w:r>
    </w:p>
    <w:p w14:paraId="778A5168" w14:textId="77777777" w:rsidR="000228CF" w:rsidRPr="000228CF" w:rsidRDefault="000228CF" w:rsidP="000228CF">
      <w:pPr>
        <w:rPr>
          <w:sz w:val="28"/>
          <w:szCs w:val="28"/>
        </w:rPr>
      </w:pPr>
      <w:r w:rsidRPr="000228CF">
        <w:rPr>
          <w:sz w:val="28"/>
          <w:szCs w:val="28"/>
        </w:rPr>
        <w:t>Your Terms and Conditions section is like a contract between you and your customers. You make information and services available to your customers, and your customers must follow your rules.</w:t>
      </w:r>
    </w:p>
    <w:p w14:paraId="1061F0B4" w14:textId="77777777" w:rsidR="000228CF" w:rsidRPr="000228CF" w:rsidRDefault="000228CF" w:rsidP="000228CF">
      <w:pPr>
        <w:rPr>
          <w:sz w:val="28"/>
          <w:szCs w:val="28"/>
        </w:rPr>
      </w:pPr>
      <w:r w:rsidRPr="000228CF">
        <w:rPr>
          <w:sz w:val="28"/>
          <w:szCs w:val="28"/>
        </w:rPr>
        <w:t>Common items in a terms and conditions agreement allow you to:</w:t>
      </w:r>
    </w:p>
    <w:p w14:paraId="185BEEDA" w14:textId="77777777" w:rsidR="000228CF" w:rsidRPr="000228CF" w:rsidRDefault="000228CF" w:rsidP="000228CF">
      <w:pPr>
        <w:rPr>
          <w:sz w:val="28"/>
          <w:szCs w:val="28"/>
        </w:rPr>
      </w:pPr>
      <w:r w:rsidRPr="000228CF">
        <w:rPr>
          <w:sz w:val="28"/>
          <w:szCs w:val="28"/>
        </w:rPr>
        <w:t xml:space="preserve">Withdraw and cancel </w:t>
      </w:r>
      <w:proofErr w:type="gramStart"/>
      <w:r w:rsidRPr="000228CF">
        <w:rPr>
          <w:sz w:val="28"/>
          <w:szCs w:val="28"/>
        </w:rPr>
        <w:t>services, and</w:t>
      </w:r>
      <w:proofErr w:type="gramEnd"/>
      <w:r w:rsidRPr="000228CF">
        <w:rPr>
          <w:sz w:val="28"/>
          <w:szCs w:val="28"/>
        </w:rPr>
        <w:t xml:space="preserve"> make financial transactions.</w:t>
      </w:r>
    </w:p>
    <w:p w14:paraId="19E6E349" w14:textId="77777777" w:rsidR="000228CF" w:rsidRPr="000228CF" w:rsidRDefault="000228CF" w:rsidP="000228CF">
      <w:pPr>
        <w:rPr>
          <w:sz w:val="28"/>
          <w:szCs w:val="28"/>
        </w:rPr>
      </w:pPr>
      <w:r w:rsidRPr="000228CF">
        <w:rPr>
          <w:sz w:val="28"/>
          <w:szCs w:val="28"/>
        </w:rPr>
        <w:t>Manage customer expectations, such as liability for information errors or website downtime.</w:t>
      </w:r>
    </w:p>
    <w:p w14:paraId="49AA22F0" w14:textId="77777777" w:rsidR="000228CF" w:rsidRPr="000228CF" w:rsidRDefault="000228CF" w:rsidP="000228CF">
      <w:pPr>
        <w:rPr>
          <w:sz w:val="28"/>
          <w:szCs w:val="28"/>
        </w:rPr>
      </w:pPr>
      <w:r w:rsidRPr="000228CF">
        <w:rPr>
          <w:sz w:val="28"/>
          <w:szCs w:val="28"/>
        </w:rPr>
        <w:t>Explain your copyright rules, such as attribution, adaptation, commercial or non-commercial use, etc.</w:t>
      </w:r>
    </w:p>
    <w:p w14:paraId="1F0B2C9A" w14:textId="77777777" w:rsidR="000228CF" w:rsidRPr="000228CF" w:rsidRDefault="000228CF" w:rsidP="000228CF">
      <w:pPr>
        <w:rPr>
          <w:sz w:val="28"/>
          <w:szCs w:val="28"/>
        </w:rPr>
      </w:pPr>
      <w:r w:rsidRPr="000228CF">
        <w:rPr>
          <w:sz w:val="28"/>
          <w:szCs w:val="28"/>
        </w:rPr>
        <w:t>Set rules for user behavior, like forbidding unlawful behavior, hate speech, bullying, promotions, spam, etc.</w:t>
      </w:r>
    </w:p>
    <w:p w14:paraId="0ABADA81" w14:textId="77777777" w:rsidR="000228CF" w:rsidRPr="000228CF" w:rsidRDefault="000228CF" w:rsidP="000228CF">
      <w:pPr>
        <w:rPr>
          <w:sz w:val="28"/>
          <w:szCs w:val="28"/>
        </w:rPr>
      </w:pPr>
      <w:r w:rsidRPr="000228CF">
        <w:rPr>
          <w:sz w:val="28"/>
          <w:szCs w:val="28"/>
        </w:rPr>
        <w:t>Disable user accounts.</w:t>
      </w:r>
    </w:p>
    <w:p w14:paraId="40AE997B" w14:textId="3D5D3013" w:rsidR="001F1BAA" w:rsidRPr="000228CF" w:rsidRDefault="000228CF" w:rsidP="000228CF">
      <w:pPr>
        <w:rPr>
          <w:sz w:val="28"/>
          <w:szCs w:val="28"/>
        </w:rPr>
      </w:pPr>
      <w:r w:rsidRPr="000228CF">
        <w:rPr>
          <w:sz w:val="28"/>
          <w:szCs w:val="28"/>
        </w:rPr>
        <w:t>Write down any other terms or conditions that protect you or your audience.</w:t>
      </w:r>
    </w:p>
    <w:sectPr w:rsidR="001F1BAA" w:rsidRPr="00022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CF"/>
    <w:rsid w:val="000228CF"/>
    <w:rsid w:val="001F1BAA"/>
    <w:rsid w:val="00627750"/>
    <w:rsid w:val="00A77722"/>
    <w:rsid w:val="00E3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3F43"/>
  <w15:chartTrackingRefBased/>
  <w15:docId w15:val="{8DC56B59-E65F-42A5-9568-6E48CC18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Rials</dc:creator>
  <cp:keywords/>
  <dc:description/>
  <cp:lastModifiedBy>Cynthia Rials</cp:lastModifiedBy>
  <cp:revision>1</cp:revision>
  <dcterms:created xsi:type="dcterms:W3CDTF">2024-04-06T18:01:00Z</dcterms:created>
  <dcterms:modified xsi:type="dcterms:W3CDTF">2024-04-06T18:02:00Z</dcterms:modified>
</cp:coreProperties>
</file>